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D77B" w14:textId="7DFF390E" w:rsidR="00D66850" w:rsidRPr="009418FD" w:rsidRDefault="00F67E10" w:rsidP="009418FD">
      <w:pPr>
        <w:wordWrap w:val="0"/>
        <w:autoSpaceDE w:val="0"/>
        <w:autoSpaceDN w:val="0"/>
        <w:rPr>
          <w:szCs w:val="22"/>
        </w:rPr>
      </w:pPr>
      <w:r w:rsidRPr="009418FD">
        <w:rPr>
          <w:rFonts w:hint="eastAsia"/>
          <w:szCs w:val="22"/>
        </w:rPr>
        <w:t>様式第１</w:t>
      </w:r>
      <w:r w:rsidR="00D66850" w:rsidRPr="009418FD">
        <w:rPr>
          <w:rFonts w:hint="eastAsia"/>
          <w:szCs w:val="22"/>
        </w:rPr>
        <w:t>号</w:t>
      </w:r>
      <w:r w:rsidR="00F44959" w:rsidRPr="009418FD">
        <w:rPr>
          <w:rFonts w:hint="eastAsia"/>
          <w:szCs w:val="22"/>
        </w:rPr>
        <w:t>（</w:t>
      </w:r>
      <w:r w:rsidR="00D66850" w:rsidRPr="009418FD">
        <w:rPr>
          <w:rFonts w:hint="eastAsia"/>
          <w:szCs w:val="22"/>
        </w:rPr>
        <w:t>第８条関係</w:t>
      </w:r>
      <w:r w:rsidR="00F44959" w:rsidRPr="009418FD">
        <w:rPr>
          <w:rFonts w:hint="eastAsia"/>
          <w:szCs w:val="22"/>
        </w:rPr>
        <w:t>）</w:t>
      </w:r>
    </w:p>
    <w:p w14:paraId="19E6858B" w14:textId="77777777" w:rsidR="00D66850" w:rsidRPr="009418FD" w:rsidRDefault="00D66850" w:rsidP="00D66850">
      <w:pPr>
        <w:rPr>
          <w:szCs w:val="22"/>
        </w:rPr>
      </w:pPr>
    </w:p>
    <w:p w14:paraId="3B9DE2B7" w14:textId="77777777" w:rsidR="00D66850" w:rsidRPr="009418FD" w:rsidRDefault="00D66850" w:rsidP="00D66850">
      <w:pPr>
        <w:wordWrap w:val="0"/>
        <w:ind w:right="243"/>
        <w:jc w:val="right"/>
        <w:rPr>
          <w:szCs w:val="22"/>
        </w:rPr>
      </w:pPr>
      <w:r w:rsidRPr="009418FD">
        <w:rPr>
          <w:rFonts w:hint="eastAsia"/>
          <w:szCs w:val="22"/>
        </w:rPr>
        <w:t xml:space="preserve">　　年　　月　　日</w:t>
      </w:r>
    </w:p>
    <w:p w14:paraId="330F4951" w14:textId="77777777" w:rsidR="00D66850" w:rsidRPr="009418FD" w:rsidRDefault="00D66850" w:rsidP="00D66850">
      <w:pPr>
        <w:rPr>
          <w:szCs w:val="22"/>
        </w:rPr>
      </w:pPr>
    </w:p>
    <w:p w14:paraId="6C7C8329" w14:textId="77777777" w:rsidR="00D66850" w:rsidRPr="009418FD" w:rsidRDefault="007853BA" w:rsidP="00D66850">
      <w:pPr>
        <w:jc w:val="center"/>
        <w:rPr>
          <w:szCs w:val="22"/>
        </w:rPr>
      </w:pPr>
      <w:r w:rsidRPr="007853BA">
        <w:rPr>
          <w:rFonts w:hint="eastAsia"/>
          <w:szCs w:val="22"/>
        </w:rPr>
        <w:t>亘理町脱炭素まちづくり推進設備等導入促進事業補助金</w:t>
      </w:r>
      <w:r w:rsidR="00D66850" w:rsidRPr="009418FD">
        <w:rPr>
          <w:rFonts w:hint="eastAsia"/>
          <w:szCs w:val="22"/>
        </w:rPr>
        <w:t>交付申請書</w:t>
      </w:r>
      <w:r w:rsidR="004D6F1E">
        <w:rPr>
          <w:rFonts w:hint="eastAsia"/>
          <w:szCs w:val="22"/>
        </w:rPr>
        <w:t>兼実績報告書</w:t>
      </w:r>
    </w:p>
    <w:p w14:paraId="7FC0BAD2" w14:textId="77777777" w:rsidR="00167431" w:rsidRDefault="00167431" w:rsidP="00167431">
      <w:pPr>
        <w:ind w:firstLineChars="100" w:firstLine="233"/>
        <w:rPr>
          <w:szCs w:val="22"/>
        </w:rPr>
      </w:pPr>
    </w:p>
    <w:p w14:paraId="1FCBFF1B" w14:textId="77777777" w:rsidR="00167431" w:rsidRDefault="00167431" w:rsidP="00167431">
      <w:pPr>
        <w:ind w:firstLineChars="100" w:firstLine="233"/>
        <w:rPr>
          <w:szCs w:val="22"/>
        </w:rPr>
      </w:pPr>
      <w:r>
        <w:rPr>
          <w:rFonts w:hint="eastAsia"/>
          <w:szCs w:val="22"/>
        </w:rPr>
        <w:t>亘理町長　　　　　　殿</w:t>
      </w:r>
    </w:p>
    <w:p w14:paraId="7006692D" w14:textId="77777777" w:rsidR="00167431" w:rsidRDefault="00167431" w:rsidP="00167431">
      <w:pPr>
        <w:ind w:firstLineChars="100" w:firstLine="233"/>
        <w:rPr>
          <w:szCs w:val="22"/>
        </w:rPr>
      </w:pPr>
    </w:p>
    <w:p w14:paraId="40FDD04B" w14:textId="77777777" w:rsidR="00167431" w:rsidRPr="00167431" w:rsidRDefault="00167431" w:rsidP="00390E09">
      <w:pPr>
        <w:ind w:firstLineChars="1700" w:firstLine="3954"/>
        <w:rPr>
          <w:szCs w:val="22"/>
        </w:rPr>
      </w:pPr>
      <w:r>
        <w:rPr>
          <w:rFonts w:hAnsi="ＭＳ 明朝" w:hint="eastAsia"/>
        </w:rPr>
        <w:t>申請者　住　　所</w:t>
      </w:r>
    </w:p>
    <w:p w14:paraId="642CAB47" w14:textId="77777777" w:rsidR="00167431" w:rsidRPr="00DA263F" w:rsidRDefault="00167431" w:rsidP="00167431">
      <w:pPr>
        <w:widowControl/>
        <w:ind w:firstLineChars="300" w:firstLine="698"/>
      </w:pPr>
      <w:r>
        <w:rPr>
          <w:rFonts w:hAnsi="ＭＳ 明朝" w:hint="eastAsia"/>
        </w:rPr>
        <w:t xml:space="preserve">　　　　　　　　　　　　　　</w:t>
      </w:r>
      <w:r w:rsidR="00390E0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氏　　名　　　　　　　　　　　</w:t>
      </w:r>
    </w:p>
    <w:p w14:paraId="20B3C16D" w14:textId="77777777" w:rsidR="00167431" w:rsidRPr="00DA263F" w:rsidRDefault="00167431" w:rsidP="00167431">
      <w:pPr>
        <w:widowControl/>
        <w:ind w:firstLineChars="300" w:firstLine="698"/>
      </w:pPr>
      <w:r>
        <w:rPr>
          <w:rFonts w:hAnsi="ＭＳ 明朝" w:hint="eastAsia"/>
        </w:rPr>
        <w:t xml:space="preserve">　　　　　　　　　　　　　　</w:t>
      </w:r>
      <w:r w:rsidR="00390E0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Pr="00DA263F">
        <w:rPr>
          <w:rFonts w:hAnsi="ＭＳ 明朝" w:hint="eastAsia"/>
        </w:rPr>
        <w:t>電話番号</w:t>
      </w:r>
    </w:p>
    <w:p w14:paraId="2B102507" w14:textId="77777777" w:rsidR="00D66850" w:rsidRPr="007853BA" w:rsidRDefault="00D66850" w:rsidP="00D66850">
      <w:pPr>
        <w:jc w:val="center"/>
        <w:rPr>
          <w:szCs w:val="22"/>
        </w:rPr>
      </w:pPr>
    </w:p>
    <w:p w14:paraId="25693A63" w14:textId="77777777" w:rsidR="00D66850" w:rsidRDefault="00722D00" w:rsidP="00722D00">
      <w:pPr>
        <w:ind w:right="-2" w:firstLineChars="100" w:firstLine="233"/>
        <w:jc w:val="left"/>
        <w:rPr>
          <w:szCs w:val="22"/>
        </w:rPr>
      </w:pPr>
      <w:r>
        <w:rPr>
          <w:rFonts w:hint="eastAsia"/>
          <w:szCs w:val="22"/>
        </w:rPr>
        <w:t>亘理町脱炭素まちづくり推進設備等導入促進事業補助金交付要綱</w:t>
      </w:r>
      <w:r w:rsidR="00BD520E">
        <w:rPr>
          <w:rFonts w:hint="eastAsia"/>
          <w:szCs w:val="22"/>
        </w:rPr>
        <w:t>第８</w:t>
      </w:r>
      <w:r>
        <w:rPr>
          <w:rFonts w:hint="eastAsia"/>
          <w:szCs w:val="22"/>
        </w:rPr>
        <w:t>条第１</w:t>
      </w:r>
      <w:r w:rsidR="00BD520E">
        <w:rPr>
          <w:rFonts w:hint="eastAsia"/>
          <w:szCs w:val="22"/>
        </w:rPr>
        <w:t>項</w:t>
      </w:r>
      <w:r>
        <w:rPr>
          <w:rFonts w:hint="eastAsia"/>
          <w:szCs w:val="22"/>
        </w:rPr>
        <w:t>及び</w:t>
      </w:r>
      <w:r w:rsidR="004D6F1E">
        <w:rPr>
          <w:rFonts w:hint="eastAsia"/>
          <w:szCs w:val="22"/>
        </w:rPr>
        <w:t>亘理</w:t>
      </w:r>
      <w:r w:rsidR="004D6F1E" w:rsidRPr="009418FD">
        <w:rPr>
          <w:rFonts w:hint="eastAsia"/>
          <w:szCs w:val="22"/>
        </w:rPr>
        <w:t>町補助金等交付規則第３条の規定により</w:t>
      </w:r>
      <w:r w:rsidR="004D6F1E">
        <w:rPr>
          <w:rFonts w:hint="eastAsia"/>
          <w:szCs w:val="22"/>
        </w:rPr>
        <w:t>補助金の</w:t>
      </w:r>
      <w:r w:rsidR="00D66850" w:rsidRPr="009418FD">
        <w:rPr>
          <w:rFonts w:hint="eastAsia"/>
          <w:szCs w:val="22"/>
        </w:rPr>
        <w:t>申請</w:t>
      </w:r>
      <w:r>
        <w:rPr>
          <w:rFonts w:hint="eastAsia"/>
          <w:szCs w:val="22"/>
        </w:rPr>
        <w:t>を</w:t>
      </w:r>
      <w:r w:rsidR="00D66850" w:rsidRPr="009418FD">
        <w:rPr>
          <w:rFonts w:hint="eastAsia"/>
          <w:szCs w:val="22"/>
        </w:rPr>
        <w:t>します。</w:t>
      </w:r>
    </w:p>
    <w:p w14:paraId="50F1AE52" w14:textId="77777777" w:rsidR="00D66850" w:rsidRDefault="004D6F1E" w:rsidP="00064EAF">
      <w:pPr>
        <w:jc w:val="left"/>
        <w:rPr>
          <w:szCs w:val="22"/>
        </w:rPr>
      </w:pPr>
      <w:r>
        <w:rPr>
          <w:rFonts w:hint="eastAsia"/>
          <w:szCs w:val="22"/>
        </w:rPr>
        <w:t xml:space="preserve">　また</w:t>
      </w:r>
      <w:r w:rsidR="00722D00">
        <w:rPr>
          <w:rFonts w:hint="eastAsia"/>
          <w:szCs w:val="22"/>
        </w:rPr>
        <w:t>、</w:t>
      </w:r>
      <w:r w:rsidR="00BD520E">
        <w:rPr>
          <w:rFonts w:hint="eastAsia"/>
          <w:szCs w:val="22"/>
        </w:rPr>
        <w:t>併せて</w:t>
      </w:r>
      <w:r w:rsidR="000926BE">
        <w:rPr>
          <w:rFonts w:hint="eastAsia"/>
          <w:szCs w:val="22"/>
        </w:rPr>
        <w:t>亘理町補助金等交付</w:t>
      </w:r>
      <w:r w:rsidR="007853BA">
        <w:rPr>
          <w:rFonts w:hint="eastAsia"/>
          <w:szCs w:val="22"/>
        </w:rPr>
        <w:t>規則第１２条の規定により、</w:t>
      </w:r>
      <w:r w:rsidR="007853BA" w:rsidRPr="007853BA">
        <w:rPr>
          <w:rFonts w:hint="eastAsia"/>
          <w:szCs w:val="22"/>
        </w:rPr>
        <w:t>亘理町脱炭素まちづくり推進設備等導入促進事業</w:t>
      </w:r>
      <w:r w:rsidR="007853BA">
        <w:rPr>
          <w:rFonts w:hint="eastAsia"/>
          <w:szCs w:val="22"/>
        </w:rPr>
        <w:t>の実績を報告します。</w:t>
      </w:r>
    </w:p>
    <w:p w14:paraId="62B96F21" w14:textId="77777777" w:rsidR="00064EAF" w:rsidRPr="009418FD" w:rsidRDefault="00064EAF" w:rsidP="00064EAF">
      <w:pPr>
        <w:jc w:val="left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3048"/>
        <w:gridCol w:w="2253"/>
        <w:gridCol w:w="2402"/>
      </w:tblGrid>
      <w:tr w:rsidR="00B41276" w:rsidRPr="009418FD" w14:paraId="3012ADF1" w14:textId="77777777" w:rsidTr="00B10CF5">
        <w:trPr>
          <w:trHeight w:val="510"/>
        </w:trPr>
        <w:tc>
          <w:tcPr>
            <w:tcW w:w="1357" w:type="dxa"/>
            <w:vAlign w:val="center"/>
          </w:tcPr>
          <w:p w14:paraId="7EE9420A" w14:textId="77777777" w:rsidR="00B41276" w:rsidRPr="009418FD" w:rsidRDefault="00B41276" w:rsidP="00E6419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設置場所</w:t>
            </w:r>
          </w:p>
        </w:tc>
        <w:tc>
          <w:tcPr>
            <w:tcW w:w="7703" w:type="dxa"/>
            <w:gridSpan w:val="3"/>
            <w:vAlign w:val="center"/>
          </w:tcPr>
          <w:p w14:paraId="55977FE7" w14:textId="77777777" w:rsidR="00B41276" w:rsidRPr="009418FD" w:rsidRDefault="00B41276" w:rsidP="00E6419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亘理町</w:t>
            </w:r>
          </w:p>
        </w:tc>
      </w:tr>
      <w:tr w:rsidR="00D66850" w:rsidRPr="009418FD" w14:paraId="41A8054C" w14:textId="77777777" w:rsidTr="00B10CF5">
        <w:trPr>
          <w:trHeight w:val="510"/>
        </w:trPr>
        <w:tc>
          <w:tcPr>
            <w:tcW w:w="1357" w:type="dxa"/>
            <w:vAlign w:val="center"/>
          </w:tcPr>
          <w:p w14:paraId="57A7B50A" w14:textId="77777777" w:rsidR="00D66850" w:rsidRPr="009418FD" w:rsidRDefault="00D66850" w:rsidP="00E64196">
            <w:pPr>
              <w:jc w:val="center"/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設置建物</w:t>
            </w:r>
          </w:p>
        </w:tc>
        <w:tc>
          <w:tcPr>
            <w:tcW w:w="7703" w:type="dxa"/>
            <w:gridSpan w:val="3"/>
            <w:vAlign w:val="center"/>
          </w:tcPr>
          <w:p w14:paraId="57D92D34" w14:textId="77777777" w:rsidR="00D66850" w:rsidRPr="009418FD" w:rsidRDefault="002459C8" w:rsidP="002459C8">
            <w:pPr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□新築（□注文住宅・□建売住宅）</w:t>
            </w:r>
            <w:r>
              <w:rPr>
                <w:rFonts w:hint="eastAsia"/>
                <w:szCs w:val="22"/>
              </w:rPr>
              <w:t xml:space="preserve">　</w:t>
            </w:r>
            <w:r w:rsidR="00D66850" w:rsidRPr="009418FD">
              <w:rPr>
                <w:rFonts w:hint="eastAsia"/>
                <w:szCs w:val="22"/>
              </w:rPr>
              <w:t xml:space="preserve">□既築　　</w:t>
            </w:r>
          </w:p>
        </w:tc>
      </w:tr>
      <w:tr w:rsidR="00286FA1" w:rsidRPr="009418FD" w14:paraId="04A994AE" w14:textId="77777777" w:rsidTr="00DA6780">
        <w:trPr>
          <w:trHeight w:val="399"/>
        </w:trPr>
        <w:tc>
          <w:tcPr>
            <w:tcW w:w="1357" w:type="dxa"/>
            <w:vMerge w:val="restart"/>
            <w:vAlign w:val="center"/>
          </w:tcPr>
          <w:p w14:paraId="65E0138B" w14:textId="77777777" w:rsidR="00286FA1" w:rsidRPr="009418FD" w:rsidRDefault="00286FA1" w:rsidP="00286FA1">
            <w:pPr>
              <w:jc w:val="center"/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設置機器</w:t>
            </w:r>
          </w:p>
        </w:tc>
        <w:tc>
          <w:tcPr>
            <w:tcW w:w="3048" w:type="dxa"/>
            <w:vMerge w:val="restart"/>
            <w:vAlign w:val="center"/>
          </w:tcPr>
          <w:p w14:paraId="605A9AA7" w14:textId="77777777" w:rsidR="00286FA1" w:rsidRPr="009418FD" w:rsidRDefault="00286FA1" w:rsidP="00286FA1">
            <w:pPr>
              <w:ind w:left="233" w:hangingChars="100" w:hanging="233"/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□</w:t>
            </w:r>
            <w:r w:rsidRPr="00096BC0">
              <w:rPr>
                <w:rFonts w:hint="eastAsia"/>
                <w:szCs w:val="22"/>
              </w:rPr>
              <w:t>住宅用太陽光発電設備</w:t>
            </w:r>
          </w:p>
        </w:tc>
        <w:tc>
          <w:tcPr>
            <w:tcW w:w="2253" w:type="dxa"/>
            <w:vAlign w:val="center"/>
          </w:tcPr>
          <w:p w14:paraId="0DD0F1EB" w14:textId="4BD3A794" w:rsidR="002B7F1D" w:rsidRPr="00311283" w:rsidRDefault="002B7F1D" w:rsidP="00286FA1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工事完了</w:t>
            </w:r>
            <w:r w:rsidR="00A3265D" w:rsidRPr="00311283">
              <w:rPr>
                <w:rFonts w:hint="eastAsia"/>
                <w:szCs w:val="22"/>
              </w:rPr>
              <w:t>日</w:t>
            </w:r>
            <w:r w:rsidRPr="00311283">
              <w:rPr>
                <w:rFonts w:hint="eastAsia"/>
                <w:szCs w:val="22"/>
              </w:rPr>
              <w:t>又は</w:t>
            </w:r>
          </w:p>
          <w:p w14:paraId="0EEBECBC" w14:textId="493544D0" w:rsidR="00286FA1" w:rsidRPr="00311283" w:rsidRDefault="002B7F1D" w:rsidP="00286FA1">
            <w:pPr>
              <w:jc w:val="center"/>
              <w:rPr>
                <w:sz w:val="16"/>
                <w:szCs w:val="16"/>
              </w:rPr>
            </w:pPr>
            <w:r w:rsidRPr="00311283">
              <w:rPr>
                <w:rFonts w:hint="eastAsia"/>
                <w:szCs w:val="22"/>
              </w:rPr>
              <w:t>引渡し日</w:t>
            </w:r>
          </w:p>
        </w:tc>
        <w:tc>
          <w:tcPr>
            <w:tcW w:w="2402" w:type="dxa"/>
            <w:vAlign w:val="center"/>
          </w:tcPr>
          <w:p w14:paraId="0BE5A9A3" w14:textId="74B48AC4" w:rsidR="00286FA1" w:rsidRPr="00F6785F" w:rsidRDefault="00286FA1" w:rsidP="00286FA1">
            <w:pPr>
              <w:jc w:val="right"/>
              <w:rPr>
                <w:szCs w:val="22"/>
              </w:rPr>
            </w:pPr>
            <w:r w:rsidRPr="00F6785F">
              <w:rPr>
                <w:rFonts w:hint="eastAsia"/>
                <w:szCs w:val="22"/>
              </w:rPr>
              <w:t>年　　月　　日</w:t>
            </w:r>
          </w:p>
        </w:tc>
      </w:tr>
      <w:tr w:rsidR="00BB2702" w:rsidRPr="009418FD" w14:paraId="79F37C1F" w14:textId="77777777" w:rsidTr="00DA6780">
        <w:trPr>
          <w:trHeight w:val="398"/>
        </w:trPr>
        <w:tc>
          <w:tcPr>
            <w:tcW w:w="1357" w:type="dxa"/>
            <w:vMerge/>
            <w:vAlign w:val="center"/>
          </w:tcPr>
          <w:p w14:paraId="78B98F1B" w14:textId="77777777" w:rsidR="00BB2702" w:rsidRPr="009418FD" w:rsidRDefault="00BB2702" w:rsidP="0050353F">
            <w:pPr>
              <w:jc w:val="center"/>
              <w:rPr>
                <w:szCs w:val="22"/>
              </w:rPr>
            </w:pPr>
          </w:p>
        </w:tc>
        <w:tc>
          <w:tcPr>
            <w:tcW w:w="3048" w:type="dxa"/>
            <w:vMerge/>
            <w:vAlign w:val="center"/>
          </w:tcPr>
          <w:p w14:paraId="01B3EBFC" w14:textId="77777777" w:rsidR="00BB2702" w:rsidRPr="009418FD" w:rsidRDefault="00BB2702" w:rsidP="00703115">
            <w:pPr>
              <w:ind w:left="233" w:hangingChars="100" w:hanging="233"/>
              <w:rPr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6E70C8AF" w14:textId="77777777" w:rsidR="00BB2702" w:rsidRPr="00311283" w:rsidRDefault="00BB2702" w:rsidP="00BB2702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出　力</w:t>
            </w:r>
          </w:p>
        </w:tc>
        <w:tc>
          <w:tcPr>
            <w:tcW w:w="2402" w:type="dxa"/>
            <w:vAlign w:val="center"/>
          </w:tcPr>
          <w:p w14:paraId="77CFCCDF" w14:textId="77777777" w:rsidR="00BB2702" w:rsidRPr="00F6785F" w:rsidRDefault="007C5528" w:rsidP="00BB2702">
            <w:pPr>
              <w:jc w:val="right"/>
              <w:rPr>
                <w:szCs w:val="22"/>
              </w:rPr>
            </w:pPr>
            <w:r w:rsidRPr="00F6785F">
              <w:rPr>
                <w:szCs w:val="22"/>
              </w:rPr>
              <w:t>kw</w:t>
            </w:r>
          </w:p>
        </w:tc>
      </w:tr>
      <w:tr w:rsidR="00BB2702" w:rsidRPr="009418FD" w14:paraId="284D0058" w14:textId="77777777" w:rsidTr="00DA6780">
        <w:trPr>
          <w:trHeight w:val="399"/>
        </w:trPr>
        <w:tc>
          <w:tcPr>
            <w:tcW w:w="1357" w:type="dxa"/>
            <w:vMerge/>
            <w:vAlign w:val="center"/>
          </w:tcPr>
          <w:p w14:paraId="0CEDADDF" w14:textId="77777777" w:rsidR="00BB2702" w:rsidRPr="009418FD" w:rsidRDefault="00BB2702" w:rsidP="00BB2702">
            <w:pPr>
              <w:jc w:val="center"/>
              <w:rPr>
                <w:szCs w:val="22"/>
              </w:rPr>
            </w:pPr>
          </w:p>
        </w:tc>
        <w:tc>
          <w:tcPr>
            <w:tcW w:w="3048" w:type="dxa"/>
            <w:vMerge w:val="restart"/>
            <w:vAlign w:val="center"/>
          </w:tcPr>
          <w:p w14:paraId="1533FA30" w14:textId="77777777" w:rsidR="00BB2702" w:rsidRPr="009418FD" w:rsidRDefault="00BB2702" w:rsidP="00BB2702">
            <w:pPr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□定置用蓄電池</w:t>
            </w:r>
          </w:p>
        </w:tc>
        <w:tc>
          <w:tcPr>
            <w:tcW w:w="2253" w:type="dxa"/>
            <w:vAlign w:val="center"/>
          </w:tcPr>
          <w:p w14:paraId="222CD586" w14:textId="3138CE60" w:rsidR="002B7F1D" w:rsidRPr="00311283" w:rsidRDefault="002B7F1D" w:rsidP="00BB2702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工事完了</w:t>
            </w:r>
            <w:r w:rsidR="00A3265D" w:rsidRPr="00311283">
              <w:rPr>
                <w:rFonts w:hint="eastAsia"/>
                <w:szCs w:val="22"/>
              </w:rPr>
              <w:t>日</w:t>
            </w:r>
            <w:r w:rsidRPr="00311283">
              <w:rPr>
                <w:rFonts w:hint="eastAsia"/>
                <w:szCs w:val="22"/>
              </w:rPr>
              <w:t>又は</w:t>
            </w:r>
          </w:p>
          <w:p w14:paraId="0611C36E" w14:textId="4AD0CB55" w:rsidR="00BB2702" w:rsidRPr="00311283" w:rsidRDefault="002B7F1D" w:rsidP="00BB2702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引渡し日</w:t>
            </w:r>
          </w:p>
        </w:tc>
        <w:tc>
          <w:tcPr>
            <w:tcW w:w="2402" w:type="dxa"/>
            <w:vAlign w:val="center"/>
          </w:tcPr>
          <w:p w14:paraId="72830B14" w14:textId="77777777" w:rsidR="00BB2702" w:rsidRPr="00F6785F" w:rsidRDefault="00BB2702" w:rsidP="00BB2702">
            <w:pPr>
              <w:jc w:val="right"/>
              <w:rPr>
                <w:szCs w:val="22"/>
              </w:rPr>
            </w:pPr>
            <w:r w:rsidRPr="00F6785F">
              <w:rPr>
                <w:rFonts w:hint="eastAsia"/>
                <w:szCs w:val="22"/>
              </w:rPr>
              <w:t>年　　月　　日</w:t>
            </w:r>
          </w:p>
        </w:tc>
      </w:tr>
      <w:tr w:rsidR="007E687D" w:rsidRPr="009418FD" w14:paraId="371032C3" w14:textId="77777777" w:rsidTr="00DA6780">
        <w:trPr>
          <w:trHeight w:val="398"/>
        </w:trPr>
        <w:tc>
          <w:tcPr>
            <w:tcW w:w="1357" w:type="dxa"/>
            <w:vMerge/>
            <w:vAlign w:val="center"/>
          </w:tcPr>
          <w:p w14:paraId="2D12F009" w14:textId="77777777" w:rsidR="007E687D" w:rsidRPr="009418FD" w:rsidRDefault="007E687D" w:rsidP="007E687D">
            <w:pPr>
              <w:jc w:val="center"/>
              <w:rPr>
                <w:szCs w:val="22"/>
              </w:rPr>
            </w:pPr>
          </w:p>
        </w:tc>
        <w:tc>
          <w:tcPr>
            <w:tcW w:w="3048" w:type="dxa"/>
            <w:vMerge/>
            <w:vAlign w:val="center"/>
          </w:tcPr>
          <w:p w14:paraId="4A8F485C" w14:textId="77777777" w:rsidR="007E687D" w:rsidRPr="009418FD" w:rsidRDefault="007E687D" w:rsidP="007E687D">
            <w:pPr>
              <w:rPr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75D7C903" w14:textId="77777777" w:rsidR="007E687D" w:rsidRPr="00311283" w:rsidRDefault="007E687D" w:rsidP="007E687D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容　量</w:t>
            </w:r>
          </w:p>
        </w:tc>
        <w:tc>
          <w:tcPr>
            <w:tcW w:w="2402" w:type="dxa"/>
            <w:vAlign w:val="center"/>
          </w:tcPr>
          <w:p w14:paraId="72475EE4" w14:textId="77777777" w:rsidR="007E687D" w:rsidRPr="00F6785F" w:rsidRDefault="007E687D" w:rsidP="007E687D">
            <w:pPr>
              <w:jc w:val="right"/>
              <w:rPr>
                <w:szCs w:val="22"/>
              </w:rPr>
            </w:pPr>
            <w:r w:rsidRPr="00F6785F">
              <w:rPr>
                <w:szCs w:val="22"/>
              </w:rPr>
              <w:t>kwh</w:t>
            </w:r>
          </w:p>
        </w:tc>
      </w:tr>
      <w:tr w:rsidR="007E687D" w:rsidRPr="009418FD" w14:paraId="33A81A94" w14:textId="77777777" w:rsidTr="00DA6780">
        <w:trPr>
          <w:trHeight w:val="525"/>
        </w:trPr>
        <w:tc>
          <w:tcPr>
            <w:tcW w:w="1357" w:type="dxa"/>
            <w:vMerge/>
            <w:vAlign w:val="center"/>
          </w:tcPr>
          <w:p w14:paraId="037825E8" w14:textId="77777777" w:rsidR="007E687D" w:rsidRPr="009418FD" w:rsidRDefault="007E687D" w:rsidP="007E687D">
            <w:pPr>
              <w:jc w:val="center"/>
              <w:rPr>
                <w:szCs w:val="22"/>
              </w:rPr>
            </w:pPr>
          </w:p>
        </w:tc>
        <w:tc>
          <w:tcPr>
            <w:tcW w:w="3048" w:type="dxa"/>
            <w:vAlign w:val="center"/>
          </w:tcPr>
          <w:p w14:paraId="3352D833" w14:textId="77777777" w:rsidR="007E687D" w:rsidRPr="009418FD" w:rsidRDefault="007E687D" w:rsidP="007E687D">
            <w:pPr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□家庭用燃料電池システム</w:t>
            </w:r>
          </w:p>
        </w:tc>
        <w:tc>
          <w:tcPr>
            <w:tcW w:w="2253" w:type="dxa"/>
            <w:vAlign w:val="center"/>
          </w:tcPr>
          <w:p w14:paraId="742914B2" w14:textId="77777777" w:rsidR="007E687D" w:rsidRPr="00311283" w:rsidRDefault="007E687D" w:rsidP="007E687D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工事完了日又は</w:t>
            </w:r>
          </w:p>
          <w:p w14:paraId="0C3CE8BC" w14:textId="1839378D" w:rsidR="007E687D" w:rsidRPr="00311283" w:rsidRDefault="007E687D" w:rsidP="007E687D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引渡し日</w:t>
            </w:r>
          </w:p>
        </w:tc>
        <w:tc>
          <w:tcPr>
            <w:tcW w:w="2402" w:type="dxa"/>
            <w:vAlign w:val="center"/>
          </w:tcPr>
          <w:p w14:paraId="17B91D5C" w14:textId="77777777" w:rsidR="007E687D" w:rsidRPr="00F6785F" w:rsidRDefault="007E687D" w:rsidP="007E687D">
            <w:pPr>
              <w:jc w:val="right"/>
              <w:rPr>
                <w:szCs w:val="22"/>
              </w:rPr>
            </w:pPr>
            <w:r w:rsidRPr="00F6785F">
              <w:rPr>
                <w:rFonts w:hint="eastAsia"/>
                <w:szCs w:val="22"/>
              </w:rPr>
              <w:t>年　　月　　日</w:t>
            </w:r>
          </w:p>
        </w:tc>
      </w:tr>
      <w:tr w:rsidR="007E687D" w:rsidRPr="009418FD" w14:paraId="46E3A656" w14:textId="77777777" w:rsidTr="00DA6780">
        <w:trPr>
          <w:trHeight w:val="702"/>
        </w:trPr>
        <w:tc>
          <w:tcPr>
            <w:tcW w:w="1357" w:type="dxa"/>
            <w:vMerge/>
            <w:vAlign w:val="center"/>
          </w:tcPr>
          <w:p w14:paraId="53107688" w14:textId="77777777" w:rsidR="007E687D" w:rsidRPr="009418FD" w:rsidRDefault="007E687D" w:rsidP="007E687D">
            <w:pPr>
              <w:jc w:val="center"/>
              <w:rPr>
                <w:szCs w:val="22"/>
              </w:rPr>
            </w:pPr>
          </w:p>
        </w:tc>
        <w:tc>
          <w:tcPr>
            <w:tcW w:w="3048" w:type="dxa"/>
            <w:vAlign w:val="center"/>
          </w:tcPr>
          <w:p w14:paraId="39A02649" w14:textId="77777777" w:rsidR="007E687D" w:rsidRPr="009418FD" w:rsidRDefault="007E687D" w:rsidP="007E687D">
            <w:pPr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□家庭用高効率給湯器</w:t>
            </w:r>
          </w:p>
          <w:p w14:paraId="4FE9810E" w14:textId="77777777" w:rsidR="007E687D" w:rsidRPr="009418FD" w:rsidRDefault="007E687D" w:rsidP="007E687D">
            <w:pPr>
              <w:rPr>
                <w:szCs w:val="22"/>
              </w:rPr>
            </w:pPr>
            <w:r w:rsidRPr="008B1243">
              <w:rPr>
                <w:rFonts w:hint="eastAsia"/>
                <w:sz w:val="18"/>
                <w:szCs w:val="22"/>
              </w:rPr>
              <w:t>（□自立型・□ハイブリッド型）</w:t>
            </w:r>
          </w:p>
        </w:tc>
        <w:tc>
          <w:tcPr>
            <w:tcW w:w="2253" w:type="dxa"/>
            <w:vAlign w:val="center"/>
          </w:tcPr>
          <w:p w14:paraId="57615EAC" w14:textId="77777777" w:rsidR="007E687D" w:rsidRPr="00311283" w:rsidRDefault="007E687D" w:rsidP="007E687D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工事完了日又は</w:t>
            </w:r>
          </w:p>
          <w:p w14:paraId="4C08DB50" w14:textId="63483CE1" w:rsidR="007E687D" w:rsidRPr="00311283" w:rsidRDefault="007E687D" w:rsidP="007E687D">
            <w:pPr>
              <w:jc w:val="center"/>
              <w:rPr>
                <w:szCs w:val="22"/>
              </w:rPr>
            </w:pPr>
            <w:r w:rsidRPr="00311283">
              <w:rPr>
                <w:rFonts w:hint="eastAsia"/>
                <w:szCs w:val="22"/>
              </w:rPr>
              <w:t>引渡し日</w:t>
            </w:r>
          </w:p>
        </w:tc>
        <w:tc>
          <w:tcPr>
            <w:tcW w:w="2402" w:type="dxa"/>
            <w:vAlign w:val="center"/>
          </w:tcPr>
          <w:p w14:paraId="0AD2751E" w14:textId="77777777" w:rsidR="007E687D" w:rsidRPr="00F6785F" w:rsidRDefault="007E687D" w:rsidP="007E687D">
            <w:pPr>
              <w:jc w:val="right"/>
              <w:rPr>
                <w:szCs w:val="22"/>
              </w:rPr>
            </w:pPr>
            <w:r w:rsidRPr="00F6785F">
              <w:rPr>
                <w:rFonts w:hint="eastAsia"/>
                <w:szCs w:val="22"/>
              </w:rPr>
              <w:t>年　　月　　日</w:t>
            </w:r>
          </w:p>
        </w:tc>
      </w:tr>
      <w:tr w:rsidR="007E687D" w:rsidRPr="009418FD" w14:paraId="37043932" w14:textId="77777777" w:rsidTr="00B10CF5">
        <w:trPr>
          <w:trHeight w:val="510"/>
        </w:trPr>
        <w:tc>
          <w:tcPr>
            <w:tcW w:w="1357" w:type="dxa"/>
            <w:vAlign w:val="center"/>
          </w:tcPr>
          <w:p w14:paraId="2671120D" w14:textId="77777777" w:rsidR="007E687D" w:rsidRPr="009418FD" w:rsidRDefault="007E687D" w:rsidP="007E687D">
            <w:pPr>
              <w:ind w:rightChars="-72" w:right="-167"/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>交付申請額</w:t>
            </w:r>
          </w:p>
        </w:tc>
        <w:tc>
          <w:tcPr>
            <w:tcW w:w="7703" w:type="dxa"/>
            <w:gridSpan w:val="3"/>
            <w:vAlign w:val="center"/>
          </w:tcPr>
          <w:p w14:paraId="5ACE4A46" w14:textId="77777777" w:rsidR="007E687D" w:rsidRPr="009418FD" w:rsidRDefault="007E687D" w:rsidP="007E687D">
            <w:pPr>
              <w:rPr>
                <w:szCs w:val="22"/>
              </w:rPr>
            </w:pPr>
            <w:r w:rsidRPr="009418FD">
              <w:rPr>
                <w:rFonts w:hint="eastAsia"/>
                <w:szCs w:val="22"/>
              </w:rPr>
              <w:t xml:space="preserve">　　　　　　　　　　　　　　　　　　　　　　　　円</w:t>
            </w:r>
          </w:p>
        </w:tc>
      </w:tr>
    </w:tbl>
    <w:p w14:paraId="3812FDDE" w14:textId="68780FA8" w:rsidR="00064EAF" w:rsidRDefault="00064EAF" w:rsidP="000D3069">
      <w:pPr>
        <w:rPr>
          <w:szCs w:val="22"/>
        </w:rPr>
      </w:pPr>
      <w:r>
        <w:rPr>
          <w:rFonts w:hint="eastAsia"/>
          <w:szCs w:val="22"/>
        </w:rPr>
        <w:t>【添付書類】</w:t>
      </w:r>
    </w:p>
    <w:p w14:paraId="4BA20B29" w14:textId="77777777" w:rsidR="00064EAF" w:rsidRPr="00064EAF" w:rsidRDefault="00064EAF" w:rsidP="00064EAF">
      <w:pPr>
        <w:rPr>
          <w:szCs w:val="22"/>
        </w:rPr>
      </w:pPr>
      <w:r w:rsidRPr="00064EAF">
        <w:rPr>
          <w:szCs w:val="22"/>
        </w:rPr>
        <w:t>(1)</w:t>
      </w:r>
      <w:r w:rsidRPr="00064EAF">
        <w:rPr>
          <w:rFonts w:hint="eastAsia"/>
          <w:szCs w:val="22"/>
        </w:rPr>
        <w:t xml:space="preserve">　設置場所の配置図</w:t>
      </w:r>
    </w:p>
    <w:p w14:paraId="2292F1BF" w14:textId="77777777" w:rsidR="007C5528" w:rsidRPr="00F6785F" w:rsidRDefault="00064EAF" w:rsidP="00064EAF">
      <w:pPr>
        <w:rPr>
          <w:szCs w:val="22"/>
        </w:rPr>
      </w:pPr>
      <w:r w:rsidRPr="00064EAF">
        <w:rPr>
          <w:szCs w:val="22"/>
        </w:rPr>
        <w:t>(2)</w:t>
      </w:r>
      <w:r w:rsidRPr="00064EAF">
        <w:rPr>
          <w:rFonts w:hint="eastAsia"/>
          <w:szCs w:val="22"/>
        </w:rPr>
        <w:t xml:space="preserve">　対象設備を</w:t>
      </w:r>
      <w:r w:rsidRPr="00F6785F">
        <w:rPr>
          <w:rFonts w:hint="eastAsia"/>
          <w:szCs w:val="22"/>
        </w:rPr>
        <w:t>構成する機器の出力・容量及び型式等が確認できる書類</w:t>
      </w:r>
      <w:r w:rsidR="007C5528" w:rsidRPr="00F6785F">
        <w:rPr>
          <w:rFonts w:hint="eastAsia"/>
          <w:szCs w:val="22"/>
        </w:rPr>
        <w:t>の写し</w:t>
      </w:r>
    </w:p>
    <w:p w14:paraId="7A50FBA8" w14:textId="62B045CA" w:rsidR="00064EAF" w:rsidRPr="00311283" w:rsidRDefault="00064EAF" w:rsidP="00064EAF">
      <w:pPr>
        <w:rPr>
          <w:szCs w:val="22"/>
        </w:rPr>
      </w:pPr>
      <w:r w:rsidRPr="00311283">
        <w:rPr>
          <w:szCs w:val="22"/>
        </w:rPr>
        <w:t>(3)</w:t>
      </w:r>
      <w:r w:rsidRPr="00311283">
        <w:rPr>
          <w:rFonts w:hint="eastAsia"/>
          <w:szCs w:val="22"/>
        </w:rPr>
        <w:t xml:space="preserve">　町税に関する</w:t>
      </w:r>
      <w:r w:rsidR="00FE232F" w:rsidRPr="00311283">
        <w:rPr>
          <w:rFonts w:hint="eastAsia"/>
          <w:szCs w:val="22"/>
        </w:rPr>
        <w:t>完納</w:t>
      </w:r>
      <w:r w:rsidRPr="00311283">
        <w:rPr>
          <w:rFonts w:hint="eastAsia"/>
          <w:szCs w:val="22"/>
        </w:rPr>
        <w:t>証明書</w:t>
      </w:r>
      <w:r w:rsidR="00FE232F" w:rsidRPr="00311283">
        <w:rPr>
          <w:rFonts w:hint="eastAsia"/>
          <w:szCs w:val="22"/>
        </w:rPr>
        <w:t>（申請日において直近３</w:t>
      </w:r>
      <w:r w:rsidR="009C7E91" w:rsidRPr="00311283">
        <w:rPr>
          <w:rFonts w:hint="eastAsia"/>
          <w:szCs w:val="22"/>
        </w:rPr>
        <w:t>か</w:t>
      </w:r>
      <w:r w:rsidR="00FE232F" w:rsidRPr="00311283">
        <w:rPr>
          <w:rFonts w:hint="eastAsia"/>
          <w:szCs w:val="22"/>
        </w:rPr>
        <w:t>月以内に取得したもの）</w:t>
      </w:r>
    </w:p>
    <w:p w14:paraId="0FD362FB" w14:textId="3D3372DE" w:rsidR="00064EAF" w:rsidRPr="00311283" w:rsidRDefault="00064EAF" w:rsidP="00064EAF">
      <w:pPr>
        <w:rPr>
          <w:szCs w:val="22"/>
        </w:rPr>
      </w:pPr>
      <w:r w:rsidRPr="00311283">
        <w:rPr>
          <w:szCs w:val="22"/>
        </w:rPr>
        <w:t>(4)</w:t>
      </w:r>
      <w:r w:rsidRPr="00311283">
        <w:rPr>
          <w:rFonts w:hint="eastAsia"/>
          <w:szCs w:val="22"/>
        </w:rPr>
        <w:t xml:space="preserve">　補助対象機器の領収書の写し</w:t>
      </w:r>
      <w:r w:rsidR="00ED130B" w:rsidRPr="00311283">
        <w:rPr>
          <w:rFonts w:hint="eastAsia"/>
          <w:szCs w:val="22"/>
        </w:rPr>
        <w:t>（補助対象機器名が記載されているもの）</w:t>
      </w:r>
    </w:p>
    <w:p w14:paraId="3B88EFE8" w14:textId="3D3462E7" w:rsidR="00064EAF" w:rsidRPr="00311283" w:rsidRDefault="00064EAF" w:rsidP="00064EAF">
      <w:pPr>
        <w:rPr>
          <w:szCs w:val="22"/>
        </w:rPr>
      </w:pPr>
      <w:r w:rsidRPr="00311283">
        <w:rPr>
          <w:szCs w:val="22"/>
        </w:rPr>
        <w:t>(5)</w:t>
      </w:r>
      <w:r w:rsidRPr="00311283">
        <w:rPr>
          <w:rFonts w:hint="eastAsia"/>
          <w:szCs w:val="22"/>
        </w:rPr>
        <w:t xml:space="preserve">　住宅及び補助対象機器の設置写真</w:t>
      </w:r>
    </w:p>
    <w:p w14:paraId="31EB84EA" w14:textId="1924305B" w:rsidR="001361C3" w:rsidRDefault="00064EAF" w:rsidP="00064EAF">
      <w:pPr>
        <w:rPr>
          <w:szCs w:val="22"/>
        </w:rPr>
      </w:pPr>
      <w:r w:rsidRPr="00311283">
        <w:rPr>
          <w:szCs w:val="22"/>
        </w:rPr>
        <w:t>(</w:t>
      </w:r>
      <w:r w:rsidR="00F6785F" w:rsidRPr="00311283">
        <w:rPr>
          <w:rFonts w:hint="eastAsia"/>
          <w:szCs w:val="22"/>
        </w:rPr>
        <w:t>6</w:t>
      </w:r>
      <w:r w:rsidRPr="00311283">
        <w:rPr>
          <w:szCs w:val="22"/>
        </w:rPr>
        <w:t>)</w:t>
      </w:r>
      <w:r w:rsidR="00C53832" w:rsidRPr="00311283">
        <w:rPr>
          <w:rFonts w:hint="eastAsia"/>
          <w:szCs w:val="22"/>
        </w:rPr>
        <w:t xml:space="preserve">　その他</w:t>
      </w:r>
      <w:r w:rsidRPr="00311283">
        <w:rPr>
          <w:rFonts w:hint="eastAsia"/>
          <w:szCs w:val="22"/>
        </w:rPr>
        <w:t>町長が必要と認める</w:t>
      </w:r>
      <w:r w:rsidRPr="00064EAF">
        <w:rPr>
          <w:rFonts w:hint="eastAsia"/>
          <w:szCs w:val="22"/>
        </w:rPr>
        <w:t>書類</w:t>
      </w:r>
    </w:p>
    <w:p w14:paraId="53CA762B" w14:textId="277B1B92" w:rsidR="00064EAF" w:rsidRPr="001361C3" w:rsidRDefault="00064EAF" w:rsidP="009C7E91">
      <w:pPr>
        <w:widowControl/>
        <w:jc w:val="left"/>
        <w:rPr>
          <w:szCs w:val="22"/>
        </w:rPr>
      </w:pPr>
    </w:p>
    <w:sectPr w:rsidR="00064EAF" w:rsidRPr="001361C3" w:rsidSect="001361C3">
      <w:pgSz w:w="11906" w:h="16838" w:code="9"/>
      <w:pgMar w:top="1276" w:right="1274" w:bottom="568" w:left="1418" w:header="851" w:footer="992" w:gutter="0"/>
      <w:cols w:space="425"/>
      <w:docGrid w:type="linesAndChars" w:linePitch="37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DCE2" w14:textId="77777777" w:rsidR="004713B1" w:rsidRDefault="004713B1" w:rsidP="00330038">
      <w:r>
        <w:separator/>
      </w:r>
    </w:p>
  </w:endnote>
  <w:endnote w:type="continuationSeparator" w:id="0">
    <w:p w14:paraId="0E6FEA38" w14:textId="77777777" w:rsidR="004713B1" w:rsidRDefault="004713B1" w:rsidP="003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C718" w14:textId="77777777" w:rsidR="004713B1" w:rsidRDefault="004713B1" w:rsidP="00330038">
      <w:r>
        <w:separator/>
      </w:r>
    </w:p>
  </w:footnote>
  <w:footnote w:type="continuationSeparator" w:id="0">
    <w:p w14:paraId="3B459AEA" w14:textId="77777777" w:rsidR="004713B1" w:rsidRDefault="004713B1" w:rsidP="0033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F8"/>
    <w:multiLevelType w:val="hybridMultilevel"/>
    <w:tmpl w:val="F8323588"/>
    <w:lvl w:ilvl="0" w:tplc="B2EEF2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A60918"/>
    <w:multiLevelType w:val="hybridMultilevel"/>
    <w:tmpl w:val="A13C0A20"/>
    <w:lvl w:ilvl="0" w:tplc="21CE2B5A">
      <w:start w:val="1"/>
      <w:numFmt w:val="decimal"/>
      <w:lvlText w:val="(%1)"/>
      <w:lvlJc w:val="left"/>
      <w:pPr>
        <w:ind w:left="77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A7B32AC"/>
    <w:multiLevelType w:val="hybridMultilevel"/>
    <w:tmpl w:val="9E605592"/>
    <w:lvl w:ilvl="0" w:tplc="FFFFFFFF">
      <w:start w:val="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957D79"/>
    <w:multiLevelType w:val="hybridMultilevel"/>
    <w:tmpl w:val="0ED43352"/>
    <w:lvl w:ilvl="0" w:tplc="8CF2AE4C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4" w15:restartNumberingAfterBreak="0">
    <w:nsid w:val="0DE95354"/>
    <w:multiLevelType w:val="hybridMultilevel"/>
    <w:tmpl w:val="9A264720"/>
    <w:lvl w:ilvl="0" w:tplc="0CB2754E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10B346B0"/>
    <w:multiLevelType w:val="hybridMultilevel"/>
    <w:tmpl w:val="755263DE"/>
    <w:lvl w:ilvl="0" w:tplc="50A2BF10">
      <w:start w:val="3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219A3EBA"/>
    <w:multiLevelType w:val="hybridMultilevel"/>
    <w:tmpl w:val="10226A0C"/>
    <w:lvl w:ilvl="0" w:tplc="FED2526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7" w15:restartNumberingAfterBreak="0">
    <w:nsid w:val="2410382E"/>
    <w:multiLevelType w:val="hybridMultilevel"/>
    <w:tmpl w:val="B31E3880"/>
    <w:lvl w:ilvl="0" w:tplc="20E2E30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2AF94A53"/>
    <w:multiLevelType w:val="hybridMultilevel"/>
    <w:tmpl w:val="77D0E754"/>
    <w:lvl w:ilvl="0" w:tplc="8C26EFEA">
      <w:start w:val="1"/>
      <w:numFmt w:val="decimal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DF37270"/>
    <w:multiLevelType w:val="hybridMultilevel"/>
    <w:tmpl w:val="C5525EEE"/>
    <w:lvl w:ilvl="0" w:tplc="7A92CE3E">
      <w:start w:val="1"/>
      <w:numFmt w:val="decimal"/>
      <w:lvlText w:val="(%1)"/>
      <w:lvlJc w:val="left"/>
      <w:pPr>
        <w:ind w:left="78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364A7DCE"/>
    <w:multiLevelType w:val="hybridMultilevel"/>
    <w:tmpl w:val="ACA0153C"/>
    <w:lvl w:ilvl="0" w:tplc="B10ED318">
      <w:start w:val="1"/>
      <w:numFmt w:val="decimalFullWidth"/>
      <w:lvlText w:val="（%1）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26FCE758">
      <w:start w:val="9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EA042D8"/>
    <w:multiLevelType w:val="hybridMultilevel"/>
    <w:tmpl w:val="96B2B90E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D612ED"/>
    <w:multiLevelType w:val="hybridMultilevel"/>
    <w:tmpl w:val="26945192"/>
    <w:lvl w:ilvl="0" w:tplc="DDFC965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A6473C"/>
    <w:multiLevelType w:val="hybridMultilevel"/>
    <w:tmpl w:val="44829012"/>
    <w:lvl w:ilvl="0" w:tplc="4CDAB66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876A45"/>
    <w:multiLevelType w:val="hybridMultilevel"/>
    <w:tmpl w:val="F66C2EE4"/>
    <w:lvl w:ilvl="0" w:tplc="69987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70216E"/>
    <w:multiLevelType w:val="hybridMultilevel"/>
    <w:tmpl w:val="85F218F2"/>
    <w:lvl w:ilvl="0" w:tplc="B2005DF8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6" w15:restartNumberingAfterBreak="0">
    <w:nsid w:val="6070795D"/>
    <w:multiLevelType w:val="hybridMultilevel"/>
    <w:tmpl w:val="54AE309C"/>
    <w:lvl w:ilvl="0" w:tplc="51D0F35A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7" w15:restartNumberingAfterBreak="0">
    <w:nsid w:val="7EE86B86"/>
    <w:multiLevelType w:val="hybridMultilevel"/>
    <w:tmpl w:val="E92846B2"/>
    <w:lvl w:ilvl="0" w:tplc="B76E7B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20"/>
    <w:rsid w:val="0000435F"/>
    <w:rsid w:val="000104E8"/>
    <w:rsid w:val="00011AD5"/>
    <w:rsid w:val="00011AF0"/>
    <w:rsid w:val="00012421"/>
    <w:rsid w:val="00014066"/>
    <w:rsid w:val="00020771"/>
    <w:rsid w:val="00031936"/>
    <w:rsid w:val="000339BD"/>
    <w:rsid w:val="000364AA"/>
    <w:rsid w:val="00044AB5"/>
    <w:rsid w:val="00047653"/>
    <w:rsid w:val="00052AF3"/>
    <w:rsid w:val="000573D7"/>
    <w:rsid w:val="00063944"/>
    <w:rsid w:val="00064C47"/>
    <w:rsid w:val="00064EAF"/>
    <w:rsid w:val="00071F86"/>
    <w:rsid w:val="00072AB5"/>
    <w:rsid w:val="000737A4"/>
    <w:rsid w:val="000803C5"/>
    <w:rsid w:val="00082A8D"/>
    <w:rsid w:val="00085491"/>
    <w:rsid w:val="00087806"/>
    <w:rsid w:val="00087811"/>
    <w:rsid w:val="000926BE"/>
    <w:rsid w:val="00096440"/>
    <w:rsid w:val="00096BC0"/>
    <w:rsid w:val="00097FFA"/>
    <w:rsid w:val="000B3760"/>
    <w:rsid w:val="000B7F1A"/>
    <w:rsid w:val="000D3069"/>
    <w:rsid w:val="000D3BE0"/>
    <w:rsid w:val="000E0F44"/>
    <w:rsid w:val="000E188E"/>
    <w:rsid w:val="000F267D"/>
    <w:rsid w:val="000F490E"/>
    <w:rsid w:val="000F7C37"/>
    <w:rsid w:val="001018FE"/>
    <w:rsid w:val="001055DC"/>
    <w:rsid w:val="00106E18"/>
    <w:rsid w:val="00121B10"/>
    <w:rsid w:val="00122E7C"/>
    <w:rsid w:val="00124CA5"/>
    <w:rsid w:val="00127E30"/>
    <w:rsid w:val="001361C3"/>
    <w:rsid w:val="00151445"/>
    <w:rsid w:val="001525AE"/>
    <w:rsid w:val="0016014E"/>
    <w:rsid w:val="00166657"/>
    <w:rsid w:val="00167431"/>
    <w:rsid w:val="00182B86"/>
    <w:rsid w:val="00191554"/>
    <w:rsid w:val="0019687A"/>
    <w:rsid w:val="001975A5"/>
    <w:rsid w:val="001A603A"/>
    <w:rsid w:val="001B26EE"/>
    <w:rsid w:val="001B4086"/>
    <w:rsid w:val="001B689E"/>
    <w:rsid w:val="001C2E12"/>
    <w:rsid w:val="001C5480"/>
    <w:rsid w:val="001D2841"/>
    <w:rsid w:val="001E0792"/>
    <w:rsid w:val="001E09BE"/>
    <w:rsid w:val="001E6267"/>
    <w:rsid w:val="001E7CD8"/>
    <w:rsid w:val="001F28FC"/>
    <w:rsid w:val="001F3228"/>
    <w:rsid w:val="001F7F09"/>
    <w:rsid w:val="00204C1C"/>
    <w:rsid w:val="002138B6"/>
    <w:rsid w:val="0022676F"/>
    <w:rsid w:val="00233309"/>
    <w:rsid w:val="002339CF"/>
    <w:rsid w:val="0023499D"/>
    <w:rsid w:val="002424AF"/>
    <w:rsid w:val="002459C8"/>
    <w:rsid w:val="00250B3F"/>
    <w:rsid w:val="00253F70"/>
    <w:rsid w:val="00254309"/>
    <w:rsid w:val="002546AF"/>
    <w:rsid w:val="00261409"/>
    <w:rsid w:val="00264FEF"/>
    <w:rsid w:val="00265064"/>
    <w:rsid w:val="00273EBE"/>
    <w:rsid w:val="0027434D"/>
    <w:rsid w:val="00276570"/>
    <w:rsid w:val="0028276C"/>
    <w:rsid w:val="002865B1"/>
    <w:rsid w:val="00286FA1"/>
    <w:rsid w:val="00294991"/>
    <w:rsid w:val="002A0C5F"/>
    <w:rsid w:val="002B7965"/>
    <w:rsid w:val="002B7F1D"/>
    <w:rsid w:val="002C1D67"/>
    <w:rsid w:val="002C36D0"/>
    <w:rsid w:val="002C4B85"/>
    <w:rsid w:val="002C68A8"/>
    <w:rsid w:val="002D6197"/>
    <w:rsid w:val="002E235C"/>
    <w:rsid w:val="002E38D8"/>
    <w:rsid w:val="002F1315"/>
    <w:rsid w:val="002F13C7"/>
    <w:rsid w:val="00303B2B"/>
    <w:rsid w:val="003054E6"/>
    <w:rsid w:val="003055B1"/>
    <w:rsid w:val="0031049D"/>
    <w:rsid w:val="00311283"/>
    <w:rsid w:val="003165BA"/>
    <w:rsid w:val="003278C7"/>
    <w:rsid w:val="00330038"/>
    <w:rsid w:val="00342A2C"/>
    <w:rsid w:val="00345317"/>
    <w:rsid w:val="00352B64"/>
    <w:rsid w:val="0036007F"/>
    <w:rsid w:val="00365C59"/>
    <w:rsid w:val="0036776B"/>
    <w:rsid w:val="003860A7"/>
    <w:rsid w:val="00390E09"/>
    <w:rsid w:val="003944CE"/>
    <w:rsid w:val="00395956"/>
    <w:rsid w:val="003A0879"/>
    <w:rsid w:val="003B38F9"/>
    <w:rsid w:val="003B6280"/>
    <w:rsid w:val="003B7568"/>
    <w:rsid w:val="003C19E1"/>
    <w:rsid w:val="003C3ADA"/>
    <w:rsid w:val="003D624D"/>
    <w:rsid w:val="003E002C"/>
    <w:rsid w:val="003E6DE7"/>
    <w:rsid w:val="003F0E64"/>
    <w:rsid w:val="003F47B0"/>
    <w:rsid w:val="003F775D"/>
    <w:rsid w:val="004006EF"/>
    <w:rsid w:val="00400E20"/>
    <w:rsid w:val="00403218"/>
    <w:rsid w:val="004078D9"/>
    <w:rsid w:val="004117E5"/>
    <w:rsid w:val="00411E8D"/>
    <w:rsid w:val="00415496"/>
    <w:rsid w:val="00423E5D"/>
    <w:rsid w:val="00440249"/>
    <w:rsid w:val="00442108"/>
    <w:rsid w:val="00446A36"/>
    <w:rsid w:val="00455BA7"/>
    <w:rsid w:val="00456326"/>
    <w:rsid w:val="00457C2F"/>
    <w:rsid w:val="00463123"/>
    <w:rsid w:val="004713B1"/>
    <w:rsid w:val="00471D66"/>
    <w:rsid w:val="00474747"/>
    <w:rsid w:val="00476283"/>
    <w:rsid w:val="00485743"/>
    <w:rsid w:val="00490DA7"/>
    <w:rsid w:val="0049690F"/>
    <w:rsid w:val="004A1413"/>
    <w:rsid w:val="004A5A12"/>
    <w:rsid w:val="004B49F3"/>
    <w:rsid w:val="004C2DF1"/>
    <w:rsid w:val="004C5904"/>
    <w:rsid w:val="004D315D"/>
    <w:rsid w:val="004D65D5"/>
    <w:rsid w:val="004D6F1E"/>
    <w:rsid w:val="004E2DDE"/>
    <w:rsid w:val="004E617C"/>
    <w:rsid w:val="004E717F"/>
    <w:rsid w:val="00501B20"/>
    <w:rsid w:val="00502147"/>
    <w:rsid w:val="00502FBD"/>
    <w:rsid w:val="0050353F"/>
    <w:rsid w:val="00504689"/>
    <w:rsid w:val="00507D51"/>
    <w:rsid w:val="00525CF6"/>
    <w:rsid w:val="0054414F"/>
    <w:rsid w:val="00546C35"/>
    <w:rsid w:val="005504A0"/>
    <w:rsid w:val="0055235E"/>
    <w:rsid w:val="00562C09"/>
    <w:rsid w:val="0056553C"/>
    <w:rsid w:val="00570ADA"/>
    <w:rsid w:val="00570E1A"/>
    <w:rsid w:val="00586EA8"/>
    <w:rsid w:val="00590F6B"/>
    <w:rsid w:val="00595B63"/>
    <w:rsid w:val="005A36CE"/>
    <w:rsid w:val="005A37D8"/>
    <w:rsid w:val="005B2076"/>
    <w:rsid w:val="005B209C"/>
    <w:rsid w:val="005B31E4"/>
    <w:rsid w:val="005C3CC0"/>
    <w:rsid w:val="005D18F8"/>
    <w:rsid w:val="005E0C98"/>
    <w:rsid w:val="005E36BB"/>
    <w:rsid w:val="005F0EA5"/>
    <w:rsid w:val="005F3D5B"/>
    <w:rsid w:val="005F6654"/>
    <w:rsid w:val="005F74BB"/>
    <w:rsid w:val="00604B12"/>
    <w:rsid w:val="00607E94"/>
    <w:rsid w:val="00613A2C"/>
    <w:rsid w:val="00623B35"/>
    <w:rsid w:val="0063637D"/>
    <w:rsid w:val="00640A14"/>
    <w:rsid w:val="00641C14"/>
    <w:rsid w:val="0064397A"/>
    <w:rsid w:val="006458CA"/>
    <w:rsid w:val="00647C69"/>
    <w:rsid w:val="00647CF1"/>
    <w:rsid w:val="006511E0"/>
    <w:rsid w:val="00651430"/>
    <w:rsid w:val="00656143"/>
    <w:rsid w:val="00666822"/>
    <w:rsid w:val="00666F50"/>
    <w:rsid w:val="0067025C"/>
    <w:rsid w:val="00677392"/>
    <w:rsid w:val="0068106E"/>
    <w:rsid w:val="00681E20"/>
    <w:rsid w:val="006823EE"/>
    <w:rsid w:val="00685CFC"/>
    <w:rsid w:val="00686157"/>
    <w:rsid w:val="00695E48"/>
    <w:rsid w:val="006A0097"/>
    <w:rsid w:val="006B2CF2"/>
    <w:rsid w:val="006B51BF"/>
    <w:rsid w:val="006B76E7"/>
    <w:rsid w:val="006C0061"/>
    <w:rsid w:val="006C0905"/>
    <w:rsid w:val="006C156D"/>
    <w:rsid w:val="006C48DC"/>
    <w:rsid w:val="006C4B05"/>
    <w:rsid w:val="006C4EA9"/>
    <w:rsid w:val="006E1C40"/>
    <w:rsid w:val="006E55C5"/>
    <w:rsid w:val="006E74DB"/>
    <w:rsid w:val="006E7A7D"/>
    <w:rsid w:val="006F45FC"/>
    <w:rsid w:val="006F6687"/>
    <w:rsid w:val="006F7DA0"/>
    <w:rsid w:val="00701DE6"/>
    <w:rsid w:val="00703115"/>
    <w:rsid w:val="00703E62"/>
    <w:rsid w:val="00704DB7"/>
    <w:rsid w:val="00705504"/>
    <w:rsid w:val="007057E6"/>
    <w:rsid w:val="00706B45"/>
    <w:rsid w:val="00712603"/>
    <w:rsid w:val="00714EBF"/>
    <w:rsid w:val="00715CA4"/>
    <w:rsid w:val="00716C61"/>
    <w:rsid w:val="00722D00"/>
    <w:rsid w:val="00735567"/>
    <w:rsid w:val="007361FE"/>
    <w:rsid w:val="00736760"/>
    <w:rsid w:val="00737FB2"/>
    <w:rsid w:val="0074064E"/>
    <w:rsid w:val="0074315E"/>
    <w:rsid w:val="00752DFD"/>
    <w:rsid w:val="00752FF9"/>
    <w:rsid w:val="00761F75"/>
    <w:rsid w:val="007639CD"/>
    <w:rsid w:val="0077304D"/>
    <w:rsid w:val="00774644"/>
    <w:rsid w:val="0078246D"/>
    <w:rsid w:val="007836C5"/>
    <w:rsid w:val="007853BA"/>
    <w:rsid w:val="00790E54"/>
    <w:rsid w:val="007A0F7A"/>
    <w:rsid w:val="007A3D43"/>
    <w:rsid w:val="007A6207"/>
    <w:rsid w:val="007A6A11"/>
    <w:rsid w:val="007B2268"/>
    <w:rsid w:val="007B23A9"/>
    <w:rsid w:val="007C0FC8"/>
    <w:rsid w:val="007C5528"/>
    <w:rsid w:val="007D2BAA"/>
    <w:rsid w:val="007D3079"/>
    <w:rsid w:val="007E47E1"/>
    <w:rsid w:val="007E687D"/>
    <w:rsid w:val="007F0848"/>
    <w:rsid w:val="007F4ABE"/>
    <w:rsid w:val="007F5B96"/>
    <w:rsid w:val="00800C26"/>
    <w:rsid w:val="00802781"/>
    <w:rsid w:val="00802EB5"/>
    <w:rsid w:val="00806EDB"/>
    <w:rsid w:val="008078C3"/>
    <w:rsid w:val="00812B87"/>
    <w:rsid w:val="00816B3C"/>
    <w:rsid w:val="008174FA"/>
    <w:rsid w:val="0082237E"/>
    <w:rsid w:val="00831023"/>
    <w:rsid w:val="00834117"/>
    <w:rsid w:val="00834B88"/>
    <w:rsid w:val="00836DD6"/>
    <w:rsid w:val="00840146"/>
    <w:rsid w:val="0084141B"/>
    <w:rsid w:val="008429EB"/>
    <w:rsid w:val="008467FA"/>
    <w:rsid w:val="00850040"/>
    <w:rsid w:val="008540DF"/>
    <w:rsid w:val="00855D05"/>
    <w:rsid w:val="008578EF"/>
    <w:rsid w:val="008605CD"/>
    <w:rsid w:val="008606F9"/>
    <w:rsid w:val="00864691"/>
    <w:rsid w:val="0086513C"/>
    <w:rsid w:val="0087420F"/>
    <w:rsid w:val="00875833"/>
    <w:rsid w:val="00892543"/>
    <w:rsid w:val="00893061"/>
    <w:rsid w:val="00897A4E"/>
    <w:rsid w:val="008A59D6"/>
    <w:rsid w:val="008B1243"/>
    <w:rsid w:val="008B45EC"/>
    <w:rsid w:val="008B52B5"/>
    <w:rsid w:val="008D257F"/>
    <w:rsid w:val="008D46D3"/>
    <w:rsid w:val="008E4DE3"/>
    <w:rsid w:val="0090106E"/>
    <w:rsid w:val="00903AC1"/>
    <w:rsid w:val="009050EE"/>
    <w:rsid w:val="00920B88"/>
    <w:rsid w:val="00920F08"/>
    <w:rsid w:val="00922908"/>
    <w:rsid w:val="00923FAD"/>
    <w:rsid w:val="00925B22"/>
    <w:rsid w:val="009302BB"/>
    <w:rsid w:val="00933CEF"/>
    <w:rsid w:val="00941632"/>
    <w:rsid w:val="009418FD"/>
    <w:rsid w:val="009511F1"/>
    <w:rsid w:val="00974284"/>
    <w:rsid w:val="00981035"/>
    <w:rsid w:val="00985D3D"/>
    <w:rsid w:val="00993EEC"/>
    <w:rsid w:val="00994D3F"/>
    <w:rsid w:val="0099682F"/>
    <w:rsid w:val="00997836"/>
    <w:rsid w:val="009A3E28"/>
    <w:rsid w:val="009A5CC3"/>
    <w:rsid w:val="009B53C2"/>
    <w:rsid w:val="009C53FE"/>
    <w:rsid w:val="009C7E91"/>
    <w:rsid w:val="009F0639"/>
    <w:rsid w:val="009F1AC2"/>
    <w:rsid w:val="00A03271"/>
    <w:rsid w:val="00A12174"/>
    <w:rsid w:val="00A131D2"/>
    <w:rsid w:val="00A13CBF"/>
    <w:rsid w:val="00A22CE4"/>
    <w:rsid w:val="00A237AC"/>
    <w:rsid w:val="00A23ACE"/>
    <w:rsid w:val="00A2451E"/>
    <w:rsid w:val="00A3265D"/>
    <w:rsid w:val="00A379C8"/>
    <w:rsid w:val="00A466B7"/>
    <w:rsid w:val="00A55D37"/>
    <w:rsid w:val="00A5703E"/>
    <w:rsid w:val="00A6128A"/>
    <w:rsid w:val="00A74E7B"/>
    <w:rsid w:val="00A77EEB"/>
    <w:rsid w:val="00A80469"/>
    <w:rsid w:val="00A94D26"/>
    <w:rsid w:val="00A95276"/>
    <w:rsid w:val="00A97032"/>
    <w:rsid w:val="00AA13BD"/>
    <w:rsid w:val="00AB5466"/>
    <w:rsid w:val="00AB6204"/>
    <w:rsid w:val="00AC418D"/>
    <w:rsid w:val="00AC70FE"/>
    <w:rsid w:val="00AD3B6E"/>
    <w:rsid w:val="00AD3FA1"/>
    <w:rsid w:val="00AD4AD3"/>
    <w:rsid w:val="00AD664E"/>
    <w:rsid w:val="00AE2D17"/>
    <w:rsid w:val="00AE636A"/>
    <w:rsid w:val="00AF5C49"/>
    <w:rsid w:val="00AF7C10"/>
    <w:rsid w:val="00B002AD"/>
    <w:rsid w:val="00B07DB1"/>
    <w:rsid w:val="00B10CF5"/>
    <w:rsid w:val="00B13D75"/>
    <w:rsid w:val="00B14E08"/>
    <w:rsid w:val="00B2123A"/>
    <w:rsid w:val="00B23D8D"/>
    <w:rsid w:val="00B259D9"/>
    <w:rsid w:val="00B379AA"/>
    <w:rsid w:val="00B41276"/>
    <w:rsid w:val="00B45787"/>
    <w:rsid w:val="00B45A48"/>
    <w:rsid w:val="00B5040E"/>
    <w:rsid w:val="00B55CBD"/>
    <w:rsid w:val="00B5746D"/>
    <w:rsid w:val="00B5775B"/>
    <w:rsid w:val="00B62758"/>
    <w:rsid w:val="00B62DA5"/>
    <w:rsid w:val="00B634F1"/>
    <w:rsid w:val="00B644C5"/>
    <w:rsid w:val="00B67B23"/>
    <w:rsid w:val="00B71DB6"/>
    <w:rsid w:val="00B75C81"/>
    <w:rsid w:val="00B75F28"/>
    <w:rsid w:val="00B832BB"/>
    <w:rsid w:val="00B86A59"/>
    <w:rsid w:val="00B90AD4"/>
    <w:rsid w:val="00B94505"/>
    <w:rsid w:val="00B954F6"/>
    <w:rsid w:val="00B9703F"/>
    <w:rsid w:val="00BA4C68"/>
    <w:rsid w:val="00BB21DC"/>
    <w:rsid w:val="00BB2702"/>
    <w:rsid w:val="00BB3954"/>
    <w:rsid w:val="00BC6463"/>
    <w:rsid w:val="00BD02A2"/>
    <w:rsid w:val="00BD1EBC"/>
    <w:rsid w:val="00BD520E"/>
    <w:rsid w:val="00BE0A43"/>
    <w:rsid w:val="00BE0D58"/>
    <w:rsid w:val="00BE6BC1"/>
    <w:rsid w:val="00BF074B"/>
    <w:rsid w:val="00BF1EEC"/>
    <w:rsid w:val="00BF5D55"/>
    <w:rsid w:val="00C028DE"/>
    <w:rsid w:val="00C041EA"/>
    <w:rsid w:val="00C15DD1"/>
    <w:rsid w:val="00C2254C"/>
    <w:rsid w:val="00C27484"/>
    <w:rsid w:val="00C32471"/>
    <w:rsid w:val="00C331E6"/>
    <w:rsid w:val="00C34C42"/>
    <w:rsid w:val="00C40C20"/>
    <w:rsid w:val="00C40E6F"/>
    <w:rsid w:val="00C53832"/>
    <w:rsid w:val="00C53AAA"/>
    <w:rsid w:val="00C73A32"/>
    <w:rsid w:val="00C745D5"/>
    <w:rsid w:val="00C75E37"/>
    <w:rsid w:val="00C80A45"/>
    <w:rsid w:val="00CA1158"/>
    <w:rsid w:val="00CA3137"/>
    <w:rsid w:val="00CB0589"/>
    <w:rsid w:val="00CB0ED6"/>
    <w:rsid w:val="00CB6253"/>
    <w:rsid w:val="00CD7AF0"/>
    <w:rsid w:val="00CE13D2"/>
    <w:rsid w:val="00CE2CE0"/>
    <w:rsid w:val="00CF25E1"/>
    <w:rsid w:val="00CF56AD"/>
    <w:rsid w:val="00D03F45"/>
    <w:rsid w:val="00D11C1C"/>
    <w:rsid w:val="00D16D6F"/>
    <w:rsid w:val="00D27FF9"/>
    <w:rsid w:val="00D37941"/>
    <w:rsid w:val="00D40992"/>
    <w:rsid w:val="00D45E1F"/>
    <w:rsid w:val="00D5166C"/>
    <w:rsid w:val="00D52561"/>
    <w:rsid w:val="00D55211"/>
    <w:rsid w:val="00D564DA"/>
    <w:rsid w:val="00D63365"/>
    <w:rsid w:val="00D63420"/>
    <w:rsid w:val="00D638F4"/>
    <w:rsid w:val="00D63A58"/>
    <w:rsid w:val="00D66850"/>
    <w:rsid w:val="00D730F2"/>
    <w:rsid w:val="00D75019"/>
    <w:rsid w:val="00D83435"/>
    <w:rsid w:val="00D90EC5"/>
    <w:rsid w:val="00D928F1"/>
    <w:rsid w:val="00DA1C67"/>
    <w:rsid w:val="00DA263F"/>
    <w:rsid w:val="00DA349E"/>
    <w:rsid w:val="00DA619A"/>
    <w:rsid w:val="00DA6780"/>
    <w:rsid w:val="00DB0C22"/>
    <w:rsid w:val="00DB1F90"/>
    <w:rsid w:val="00DB25F9"/>
    <w:rsid w:val="00DB2B72"/>
    <w:rsid w:val="00DC5030"/>
    <w:rsid w:val="00DD3CA4"/>
    <w:rsid w:val="00DD41A7"/>
    <w:rsid w:val="00DD56E2"/>
    <w:rsid w:val="00DE14A5"/>
    <w:rsid w:val="00DE419E"/>
    <w:rsid w:val="00DE64DF"/>
    <w:rsid w:val="00DF0839"/>
    <w:rsid w:val="00DF2315"/>
    <w:rsid w:val="00DF323B"/>
    <w:rsid w:val="00E05029"/>
    <w:rsid w:val="00E16412"/>
    <w:rsid w:val="00E222F0"/>
    <w:rsid w:val="00E34004"/>
    <w:rsid w:val="00E347BF"/>
    <w:rsid w:val="00E457CB"/>
    <w:rsid w:val="00E460B2"/>
    <w:rsid w:val="00E539A6"/>
    <w:rsid w:val="00E601A1"/>
    <w:rsid w:val="00E60FEC"/>
    <w:rsid w:val="00E62575"/>
    <w:rsid w:val="00E64196"/>
    <w:rsid w:val="00E7526C"/>
    <w:rsid w:val="00E8544F"/>
    <w:rsid w:val="00E86B51"/>
    <w:rsid w:val="00E8705E"/>
    <w:rsid w:val="00E9228D"/>
    <w:rsid w:val="00E92638"/>
    <w:rsid w:val="00E97B7F"/>
    <w:rsid w:val="00EA320A"/>
    <w:rsid w:val="00EA48F9"/>
    <w:rsid w:val="00EB0AB0"/>
    <w:rsid w:val="00EC2203"/>
    <w:rsid w:val="00EC2D8F"/>
    <w:rsid w:val="00EC5025"/>
    <w:rsid w:val="00EC7DE1"/>
    <w:rsid w:val="00ED130B"/>
    <w:rsid w:val="00ED4258"/>
    <w:rsid w:val="00ED5639"/>
    <w:rsid w:val="00ED59FD"/>
    <w:rsid w:val="00ED6962"/>
    <w:rsid w:val="00EE0331"/>
    <w:rsid w:val="00EE05CC"/>
    <w:rsid w:val="00F069A3"/>
    <w:rsid w:val="00F1288E"/>
    <w:rsid w:val="00F24E52"/>
    <w:rsid w:val="00F262A1"/>
    <w:rsid w:val="00F33588"/>
    <w:rsid w:val="00F40E2D"/>
    <w:rsid w:val="00F44959"/>
    <w:rsid w:val="00F46427"/>
    <w:rsid w:val="00F504F5"/>
    <w:rsid w:val="00F5088A"/>
    <w:rsid w:val="00F50B71"/>
    <w:rsid w:val="00F5242C"/>
    <w:rsid w:val="00F60920"/>
    <w:rsid w:val="00F6785F"/>
    <w:rsid w:val="00F67E10"/>
    <w:rsid w:val="00F80E89"/>
    <w:rsid w:val="00F909DD"/>
    <w:rsid w:val="00F9153E"/>
    <w:rsid w:val="00F92844"/>
    <w:rsid w:val="00F9472A"/>
    <w:rsid w:val="00F95608"/>
    <w:rsid w:val="00F97E98"/>
    <w:rsid w:val="00FA5AD1"/>
    <w:rsid w:val="00FB2447"/>
    <w:rsid w:val="00FB50BA"/>
    <w:rsid w:val="00FD5094"/>
    <w:rsid w:val="00FE232F"/>
    <w:rsid w:val="00FE6CCD"/>
    <w:rsid w:val="00FF118F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DBFBB5"/>
  <w14:defaultImageDpi w14:val="0"/>
  <w15:docId w15:val="{2FBEB18A-DA14-4E3E-8C0E-9D0C17D0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65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76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003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0038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6F7DA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F7DA0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6F7DA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6F7DA0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A03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rsid w:val="007D307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D30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7D3079"/>
    <w:rPr>
      <w:rFonts w:ascii="ＭＳ 明朝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7D30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D3079"/>
    <w:rPr>
      <w:rFonts w:ascii="ＭＳ 明朝" w:cs="Times New Roman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2459C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505B-A33D-40FF-B576-7061F705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町民生活課008</dc:creator>
  <cp:keywords/>
  <dc:description/>
  <cp:lastModifiedBy>町民生活課008</cp:lastModifiedBy>
  <cp:revision>4</cp:revision>
  <cp:lastPrinted>2024-03-08T01:14:00Z</cp:lastPrinted>
  <dcterms:created xsi:type="dcterms:W3CDTF">2024-03-08T01:14:00Z</dcterms:created>
  <dcterms:modified xsi:type="dcterms:W3CDTF">2024-03-27T06:23:00Z</dcterms:modified>
</cp:coreProperties>
</file>