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CEC" w:rsidRPr="00E90CEC"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sz w:val="24"/>
        </w:rPr>
      </w:pPr>
      <w:bookmarkStart w:id="0" w:name="_GoBack"/>
      <w:bookmarkEnd w:id="0"/>
      <w:r w:rsidRPr="00FE35C4">
        <w:rPr>
          <w:rFonts w:ascii="HG丸ｺﾞｼｯｸM-PRO" w:eastAsia="HG丸ｺﾞｼｯｸM-PRO" w:hAnsi="HG丸ｺﾞｼｯｸM-PRO" w:cstheme="minorBidi" w:hint="eastAsia"/>
          <w:color w:val="auto"/>
          <w:spacing w:val="21"/>
          <w:kern w:val="0"/>
          <w:sz w:val="28"/>
          <w:fitText w:val="4200" w:id="-1852153339"/>
        </w:rPr>
        <w:t>選挙運動用ポスター作成契約</w:t>
      </w:r>
      <w:r w:rsidRPr="00FE35C4">
        <w:rPr>
          <w:rFonts w:ascii="HG丸ｺﾞｼｯｸM-PRO" w:eastAsia="HG丸ｺﾞｼｯｸM-PRO" w:hAnsi="HG丸ｺﾞｼｯｸM-PRO" w:cstheme="minorBidi" w:hint="eastAsia"/>
          <w:color w:val="auto"/>
          <w:spacing w:val="7"/>
          <w:kern w:val="0"/>
          <w:sz w:val="28"/>
          <w:fitText w:val="4200" w:id="-1852153339"/>
        </w:rPr>
        <w:t>書</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FF0000"/>
          <w:sz w:val="24"/>
        </w:rPr>
        <w:t xml:space="preserve">　</w:t>
      </w:r>
      <w:r w:rsidR="0014281A" w:rsidRPr="00F9452B">
        <w:rPr>
          <w:rFonts w:ascii="HG丸ｺﾞｼｯｸM-PRO" w:eastAsia="HG丸ｺﾞｼｯｸM-PRO" w:hAnsi="HG丸ｺﾞｼｯｸM-PRO" w:cstheme="minorBidi"/>
          <w:color w:val="FF0000"/>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（以下「乙」という。）は、公職選挙法第１４３条の規定による選挙運動用ポスターの作成について次のとおり契約を締結する。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１　品　　名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２　数　　量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枚</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３　契約金額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円（単価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円）（消費税を含む。）</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４　納入期限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５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Pr="00F9452B">
        <w:rPr>
          <w:rFonts w:ascii="HG丸ｺﾞｼｯｸM-PRO" w:eastAsia="HG丸ｺﾞｼｯｸM-PRO" w:hAnsi="HG丸ｺﾞｼｯｸM-PRO" w:cstheme="minorBidi" w:hint="eastAsia"/>
          <w:sz w:val="24"/>
          <w:szCs w:val="24"/>
        </w:rPr>
        <w:t>亘理町議会議員及び亘理町長の選挙における選挙運動の公費負担に関する条例に基づき、亘理町に対し請求するものとし、甲はこれに必要な手続きを遅滞なく行わなければならない。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なお、亘理町に請求する金額が、契約金額に満たないときは、甲は乙に対し、不足額を速やかに支払うものとする。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ただし、甲が公職選挙法第９３条（供託物の没収）の規定に該当した場合は、乙は亘理町に請求できない。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名　称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代表者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p>
    <w:p w:rsidR="00E90CEC" w:rsidRPr="00F9452B" w:rsidRDefault="00E90CEC" w:rsidP="00A2018E">
      <w:pPr>
        <w:ind w:left="0" w:firstLine="0"/>
        <w:rPr>
          <w:rFonts w:ascii="HG丸ｺﾞｼｯｸM-PRO" w:eastAsia="HG丸ｺﾞｼｯｸM-PRO" w:hAnsi="HG丸ｺﾞｼｯｸM-PRO"/>
        </w:rPr>
      </w:pPr>
    </w:p>
    <w:sectPr w:rsidR="00E90CEC" w:rsidRPr="00F9452B"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898" w:rsidRDefault="00812898">
      <w:pPr>
        <w:spacing w:after="0" w:line="240" w:lineRule="auto"/>
      </w:pPr>
      <w:r>
        <w:separator/>
      </w:r>
    </w:p>
  </w:endnote>
  <w:endnote w:type="continuationSeparator" w:id="0">
    <w:p w:rsidR="00812898" w:rsidRDefault="0081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898" w:rsidRDefault="00812898">
      <w:pPr>
        <w:spacing w:after="0" w:line="240" w:lineRule="auto"/>
      </w:pPr>
      <w:r>
        <w:separator/>
      </w:r>
    </w:p>
  </w:footnote>
  <w:footnote w:type="continuationSeparator" w:id="0">
    <w:p w:rsidR="00812898" w:rsidRDefault="00812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805C9"/>
    <w:rsid w:val="001A17B6"/>
    <w:rsid w:val="001B0B03"/>
    <w:rsid w:val="001F4210"/>
    <w:rsid w:val="00200600"/>
    <w:rsid w:val="00212725"/>
    <w:rsid w:val="002353B0"/>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3B2432"/>
    <w:rsid w:val="003D48E8"/>
    <w:rsid w:val="00412AE4"/>
    <w:rsid w:val="00413481"/>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6971"/>
    <w:rsid w:val="005F7973"/>
    <w:rsid w:val="006121A3"/>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12898"/>
    <w:rsid w:val="0081775B"/>
    <w:rsid w:val="00821125"/>
    <w:rsid w:val="008223E5"/>
    <w:rsid w:val="00837360"/>
    <w:rsid w:val="00862EA8"/>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5014"/>
    <w:rsid w:val="00B82103"/>
    <w:rsid w:val="00BE049E"/>
    <w:rsid w:val="00C02ABB"/>
    <w:rsid w:val="00C10353"/>
    <w:rsid w:val="00C32782"/>
    <w:rsid w:val="00C3373F"/>
    <w:rsid w:val="00C34B21"/>
    <w:rsid w:val="00C35A8F"/>
    <w:rsid w:val="00C4416E"/>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C2386"/>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 w:val="00FE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904EB"/>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2E56F-2765-4852-90A3-6416AFE3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総務課015</cp:lastModifiedBy>
  <cp:revision>3</cp:revision>
  <cp:lastPrinted>2021-01-19T00:55:00Z</cp:lastPrinted>
  <dcterms:created xsi:type="dcterms:W3CDTF">2022-08-04T00:10:00Z</dcterms:created>
  <dcterms:modified xsi:type="dcterms:W3CDTF">2022-08-04T00:11:00Z</dcterms:modified>
</cp:coreProperties>
</file>